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B5" w:rsidRPr="002E01DB" w:rsidRDefault="00BE66B5" w:rsidP="00B84DA0">
      <w:pPr>
        <w:jc w:val="center"/>
        <w:rPr>
          <w:rFonts w:ascii="Times New Roman" w:hAnsi="Times New Roman"/>
          <w:b/>
          <w:sz w:val="24"/>
          <w:szCs w:val="24"/>
        </w:rPr>
      </w:pPr>
      <w:r w:rsidRPr="002E01DB">
        <w:rPr>
          <w:rFonts w:ascii="Times New Roman" w:hAnsi="Times New Roman"/>
          <w:b/>
          <w:sz w:val="24"/>
          <w:szCs w:val="24"/>
        </w:rPr>
        <w:t xml:space="preserve">Паломническая программа «Следами апостола Павла» </w:t>
      </w:r>
    </w:p>
    <w:p w:rsidR="00BE66B5" w:rsidRPr="002E01DB" w:rsidRDefault="00BE66B5" w:rsidP="00B84DA0">
      <w:pPr>
        <w:jc w:val="center"/>
        <w:rPr>
          <w:rFonts w:ascii="Times New Roman" w:hAnsi="Times New Roman"/>
          <w:b/>
          <w:sz w:val="24"/>
          <w:szCs w:val="24"/>
        </w:rPr>
      </w:pPr>
      <w:r w:rsidRPr="002E01DB">
        <w:rPr>
          <w:rFonts w:ascii="Times New Roman" w:hAnsi="Times New Roman"/>
          <w:b/>
          <w:sz w:val="24"/>
          <w:szCs w:val="24"/>
        </w:rPr>
        <w:t>с 6-12 октября</w:t>
      </w:r>
    </w:p>
    <w:p w:rsidR="00BE66B5" w:rsidRPr="002E01DB" w:rsidRDefault="00BE66B5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1728"/>
        <w:gridCol w:w="7020"/>
      </w:tblGrid>
      <w:tr w:rsidR="00BE66B5" w:rsidRPr="002E01DB" w:rsidTr="002E01DB">
        <w:tc>
          <w:tcPr>
            <w:tcW w:w="1728" w:type="dxa"/>
          </w:tcPr>
          <w:p w:rsidR="00BE66B5" w:rsidRPr="002E01DB" w:rsidRDefault="00BE66B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01DB">
              <w:rPr>
                <w:rFonts w:ascii="Times New Roman" w:eastAsia="Calibri" w:hAnsi="Times New Roman"/>
                <w:b/>
                <w:sz w:val="24"/>
                <w:szCs w:val="24"/>
              </w:rPr>
              <w:t>6 октября</w:t>
            </w:r>
          </w:p>
        </w:tc>
        <w:tc>
          <w:tcPr>
            <w:tcW w:w="7020" w:type="dxa"/>
          </w:tcPr>
          <w:p w:rsidR="00BE66B5" w:rsidRPr="002E01DB" w:rsidRDefault="00BE66B5" w:rsidP="002E01D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01DB">
              <w:rPr>
                <w:rFonts w:ascii="Times New Roman" w:eastAsia="Calibri" w:hAnsi="Times New Roman"/>
                <w:sz w:val="24"/>
                <w:szCs w:val="24"/>
              </w:rPr>
              <w:t xml:space="preserve">Прилет в Салоники. Посещение </w:t>
            </w:r>
            <w:r w:rsidRPr="002E01DB">
              <w:rPr>
                <w:rFonts w:ascii="Times New Roman" w:eastAsia="Calibri" w:hAnsi="Times New Roman"/>
                <w:b/>
                <w:sz w:val="24"/>
                <w:szCs w:val="24"/>
              </w:rPr>
              <w:t>храма Димитрия Солунского. Храм Григория Паламы. Храм Айа София</w:t>
            </w:r>
            <w:r w:rsidRPr="002E01DB">
              <w:rPr>
                <w:rFonts w:ascii="Times New Roman" w:eastAsia="Calibri" w:hAnsi="Times New Roman"/>
                <w:sz w:val="24"/>
                <w:szCs w:val="24"/>
              </w:rPr>
              <w:t>. Ночь в Салониках в отеле</w:t>
            </w:r>
          </w:p>
        </w:tc>
      </w:tr>
      <w:tr w:rsidR="00BE66B5" w:rsidRPr="002E01DB" w:rsidTr="002E01DB">
        <w:tc>
          <w:tcPr>
            <w:tcW w:w="1728" w:type="dxa"/>
          </w:tcPr>
          <w:p w:rsidR="00BE66B5" w:rsidRPr="002E01DB" w:rsidRDefault="00BE66B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01DB">
              <w:rPr>
                <w:rFonts w:ascii="Times New Roman" w:eastAsia="Calibri" w:hAnsi="Times New Roman"/>
                <w:b/>
                <w:sz w:val="24"/>
                <w:szCs w:val="24"/>
              </w:rPr>
              <w:t>7 октября</w:t>
            </w:r>
          </w:p>
        </w:tc>
        <w:tc>
          <w:tcPr>
            <w:tcW w:w="7020" w:type="dxa"/>
          </w:tcPr>
          <w:p w:rsidR="00BE66B5" w:rsidRPr="002E01DB" w:rsidRDefault="00BE66B5" w:rsidP="002E01D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01DB">
              <w:rPr>
                <w:rFonts w:ascii="Times New Roman" w:eastAsia="Calibri" w:hAnsi="Times New Roman"/>
                <w:sz w:val="24"/>
                <w:szCs w:val="24"/>
              </w:rPr>
              <w:t xml:space="preserve">Завтрак. Посещение </w:t>
            </w:r>
            <w:r w:rsidRPr="002E01DB">
              <w:rPr>
                <w:rFonts w:ascii="Times New Roman" w:eastAsia="Calibri" w:hAnsi="Times New Roman"/>
                <w:b/>
                <w:sz w:val="24"/>
                <w:szCs w:val="24"/>
              </w:rPr>
              <w:t>монастыря Влатадон</w:t>
            </w:r>
            <w:r w:rsidRPr="002E01DB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2E01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Церковь апостола Павла </w:t>
            </w:r>
            <w:r w:rsidRPr="002E01DB">
              <w:rPr>
                <w:rFonts w:ascii="Times New Roman" w:eastAsia="Calibri" w:hAnsi="Times New Roman"/>
                <w:sz w:val="24"/>
                <w:szCs w:val="24"/>
              </w:rPr>
              <w:t xml:space="preserve">за городскими стенами, где находится источник. Переезд в </w:t>
            </w:r>
            <w:r w:rsidRPr="002E01DB">
              <w:rPr>
                <w:rFonts w:ascii="Times New Roman" w:eastAsia="Calibri" w:hAnsi="Times New Roman"/>
                <w:b/>
                <w:sz w:val="24"/>
                <w:szCs w:val="24"/>
              </w:rPr>
              <w:t>Кавалу</w:t>
            </w:r>
            <w:r w:rsidRPr="002E01DB">
              <w:rPr>
                <w:rFonts w:ascii="Times New Roman" w:eastAsia="Calibri" w:hAnsi="Times New Roman"/>
                <w:sz w:val="24"/>
                <w:szCs w:val="24"/>
              </w:rPr>
              <w:t>. Посещение античной  Апполонии. Ночь в отеле в Кавале</w:t>
            </w:r>
          </w:p>
        </w:tc>
      </w:tr>
      <w:tr w:rsidR="00BE66B5" w:rsidRPr="002E01DB" w:rsidTr="002E01DB">
        <w:tc>
          <w:tcPr>
            <w:tcW w:w="1728" w:type="dxa"/>
          </w:tcPr>
          <w:p w:rsidR="00BE66B5" w:rsidRPr="002E01DB" w:rsidRDefault="00BE66B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01DB">
              <w:rPr>
                <w:rFonts w:ascii="Times New Roman" w:eastAsia="Calibri" w:hAnsi="Times New Roman"/>
                <w:b/>
                <w:sz w:val="24"/>
                <w:szCs w:val="24"/>
              </w:rPr>
              <w:t>8 октября</w:t>
            </w:r>
          </w:p>
        </w:tc>
        <w:tc>
          <w:tcPr>
            <w:tcW w:w="7020" w:type="dxa"/>
          </w:tcPr>
          <w:p w:rsidR="00BE66B5" w:rsidRPr="002E01DB" w:rsidRDefault="00BE66B5" w:rsidP="002E01D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01DB">
              <w:rPr>
                <w:rFonts w:ascii="Times New Roman" w:eastAsia="Calibri" w:hAnsi="Times New Roman"/>
                <w:sz w:val="24"/>
                <w:szCs w:val="24"/>
              </w:rPr>
              <w:t xml:space="preserve">Завтрак. </w:t>
            </w:r>
            <w:r w:rsidRPr="002E01DB">
              <w:rPr>
                <w:rFonts w:ascii="Times New Roman" w:eastAsia="Calibri" w:hAnsi="Times New Roman"/>
                <w:b/>
                <w:sz w:val="24"/>
                <w:szCs w:val="24"/>
              </w:rPr>
              <w:t>Церковь свт. Николая</w:t>
            </w:r>
            <w:r w:rsidRPr="002E01DB">
              <w:rPr>
                <w:rFonts w:ascii="Times New Roman" w:eastAsia="Calibri" w:hAnsi="Times New Roman"/>
                <w:sz w:val="24"/>
                <w:szCs w:val="24"/>
              </w:rPr>
              <w:t xml:space="preserve">, где проповедовал апостол Павел. </w:t>
            </w:r>
            <w:r w:rsidRPr="002E01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Церковь Григория Богослова </w:t>
            </w:r>
            <w:r w:rsidRPr="002E01DB">
              <w:rPr>
                <w:rFonts w:ascii="Times New Roman" w:eastAsia="Calibri" w:hAnsi="Times New Roman"/>
                <w:sz w:val="24"/>
                <w:szCs w:val="24"/>
              </w:rPr>
              <w:t xml:space="preserve">в Неа Карвали. Переезд в </w:t>
            </w:r>
            <w:r w:rsidRPr="002E01DB">
              <w:rPr>
                <w:rFonts w:ascii="Times New Roman" w:eastAsia="Calibri" w:hAnsi="Times New Roman"/>
                <w:b/>
                <w:sz w:val="24"/>
                <w:szCs w:val="24"/>
              </w:rPr>
              <w:t>Филиппы</w:t>
            </w:r>
            <w:r w:rsidRPr="002E01DB">
              <w:rPr>
                <w:rFonts w:ascii="Times New Roman" w:eastAsia="Calibri" w:hAnsi="Times New Roman"/>
                <w:sz w:val="24"/>
                <w:szCs w:val="24"/>
              </w:rPr>
              <w:t xml:space="preserve">. Посещение античного заповедника. </w:t>
            </w:r>
            <w:r w:rsidRPr="002E01DB">
              <w:rPr>
                <w:rFonts w:ascii="Times New Roman" w:eastAsia="Calibri" w:hAnsi="Times New Roman"/>
                <w:b/>
                <w:sz w:val="24"/>
                <w:szCs w:val="24"/>
              </w:rPr>
              <w:t>Часовня святой Лидии,</w:t>
            </w:r>
            <w:r w:rsidRPr="002E01DB">
              <w:rPr>
                <w:rFonts w:ascii="Times New Roman" w:eastAsia="Calibri" w:hAnsi="Times New Roman"/>
                <w:sz w:val="24"/>
                <w:szCs w:val="24"/>
              </w:rPr>
              <w:t xml:space="preserve"> где она была крещена. Переезд в район </w:t>
            </w:r>
            <w:r w:rsidRPr="002E01DB">
              <w:rPr>
                <w:rFonts w:ascii="Times New Roman" w:eastAsia="Calibri" w:hAnsi="Times New Roman"/>
                <w:b/>
                <w:sz w:val="24"/>
                <w:szCs w:val="24"/>
              </w:rPr>
              <w:t>Верии.</w:t>
            </w:r>
            <w:r w:rsidRPr="002E01DB">
              <w:rPr>
                <w:rFonts w:ascii="Times New Roman" w:eastAsia="Calibri" w:hAnsi="Times New Roman"/>
                <w:sz w:val="24"/>
                <w:szCs w:val="24"/>
              </w:rPr>
              <w:t xml:space="preserve"> Ночь в отеле</w:t>
            </w:r>
          </w:p>
        </w:tc>
      </w:tr>
      <w:tr w:rsidR="00BE66B5" w:rsidRPr="002E01DB" w:rsidTr="002E01DB">
        <w:tc>
          <w:tcPr>
            <w:tcW w:w="1728" w:type="dxa"/>
          </w:tcPr>
          <w:p w:rsidR="00BE66B5" w:rsidRPr="002E01DB" w:rsidRDefault="00BE66B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01DB">
              <w:rPr>
                <w:rFonts w:ascii="Times New Roman" w:eastAsia="Calibri" w:hAnsi="Times New Roman"/>
                <w:b/>
                <w:sz w:val="24"/>
                <w:szCs w:val="24"/>
              </w:rPr>
              <w:t>9 октября</w:t>
            </w:r>
          </w:p>
        </w:tc>
        <w:tc>
          <w:tcPr>
            <w:tcW w:w="7020" w:type="dxa"/>
          </w:tcPr>
          <w:p w:rsidR="00BE66B5" w:rsidRPr="002E01DB" w:rsidRDefault="00BE66B5" w:rsidP="002E01D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01DB">
              <w:rPr>
                <w:rFonts w:ascii="Times New Roman" w:eastAsia="Calibri" w:hAnsi="Times New Roman"/>
                <w:sz w:val="24"/>
                <w:szCs w:val="24"/>
              </w:rPr>
              <w:t xml:space="preserve">Завтрак. </w:t>
            </w:r>
            <w:r w:rsidRPr="002E01DB">
              <w:rPr>
                <w:rFonts w:ascii="Times New Roman" w:eastAsia="Calibri" w:hAnsi="Times New Roman"/>
                <w:b/>
                <w:sz w:val="24"/>
                <w:szCs w:val="24"/>
              </w:rPr>
              <w:t>Скит Иоанна Предтечи</w:t>
            </w:r>
            <w:r w:rsidRPr="002E01DB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2E01DB">
              <w:rPr>
                <w:rFonts w:ascii="Times New Roman" w:eastAsia="Calibri" w:hAnsi="Times New Roman"/>
                <w:b/>
                <w:sz w:val="24"/>
                <w:szCs w:val="24"/>
              </w:rPr>
              <w:t>Трибуна апостола Павла</w:t>
            </w:r>
            <w:r w:rsidRPr="002E01DB">
              <w:rPr>
                <w:rFonts w:ascii="Times New Roman" w:eastAsia="Calibri" w:hAnsi="Times New Roman"/>
                <w:sz w:val="24"/>
                <w:szCs w:val="24"/>
              </w:rPr>
              <w:t xml:space="preserve">, место его проповеди. </w:t>
            </w:r>
            <w:r w:rsidRPr="002E01DB">
              <w:rPr>
                <w:rFonts w:ascii="Times New Roman" w:eastAsia="Calibri" w:hAnsi="Times New Roman"/>
                <w:b/>
                <w:sz w:val="24"/>
                <w:szCs w:val="24"/>
              </w:rPr>
              <w:t>Церковь Антония Верийского</w:t>
            </w:r>
            <w:r w:rsidRPr="002E01DB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2E01DB">
              <w:rPr>
                <w:rFonts w:ascii="Times New Roman" w:eastAsia="Calibri" w:hAnsi="Times New Roman"/>
                <w:b/>
                <w:sz w:val="24"/>
                <w:szCs w:val="24"/>
              </w:rPr>
              <w:t>Монастырь Панагии Сумела</w:t>
            </w:r>
            <w:r w:rsidRPr="002E01DB">
              <w:rPr>
                <w:rFonts w:ascii="Times New Roman" w:eastAsia="Calibri" w:hAnsi="Times New Roman"/>
                <w:sz w:val="24"/>
                <w:szCs w:val="24"/>
              </w:rPr>
              <w:t>.  Ночь в Лютрах. Посещение источников</w:t>
            </w:r>
          </w:p>
        </w:tc>
      </w:tr>
      <w:tr w:rsidR="00BE66B5" w:rsidRPr="002E01DB" w:rsidTr="002E01DB">
        <w:tc>
          <w:tcPr>
            <w:tcW w:w="1728" w:type="dxa"/>
          </w:tcPr>
          <w:p w:rsidR="00BE66B5" w:rsidRPr="002E01DB" w:rsidRDefault="00BE66B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01DB">
              <w:rPr>
                <w:rFonts w:ascii="Times New Roman" w:eastAsia="Calibri" w:hAnsi="Times New Roman"/>
                <w:b/>
                <w:sz w:val="24"/>
                <w:szCs w:val="24"/>
              </w:rPr>
              <w:t>10 октября</w:t>
            </w:r>
          </w:p>
        </w:tc>
        <w:tc>
          <w:tcPr>
            <w:tcW w:w="7020" w:type="dxa"/>
          </w:tcPr>
          <w:p w:rsidR="00BE66B5" w:rsidRPr="002E01DB" w:rsidRDefault="00BE66B5" w:rsidP="002E01D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01DB">
              <w:rPr>
                <w:rFonts w:ascii="Times New Roman" w:eastAsia="Calibri" w:hAnsi="Times New Roman"/>
                <w:sz w:val="24"/>
                <w:szCs w:val="24"/>
              </w:rPr>
              <w:t xml:space="preserve">Завтрак.  </w:t>
            </w:r>
            <w:r w:rsidRPr="002E01DB">
              <w:rPr>
                <w:rFonts w:ascii="Times New Roman" w:eastAsia="Calibri" w:hAnsi="Times New Roman"/>
                <w:b/>
                <w:sz w:val="24"/>
                <w:szCs w:val="24"/>
              </w:rPr>
              <w:t>Метеоры.</w:t>
            </w:r>
            <w:r w:rsidRPr="002E01DB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2E01DB">
              <w:rPr>
                <w:rFonts w:ascii="Times New Roman" w:eastAsia="Calibri" w:hAnsi="Times New Roman"/>
                <w:b/>
                <w:sz w:val="24"/>
                <w:szCs w:val="24"/>
              </w:rPr>
              <w:t>Никополь Эпирский</w:t>
            </w:r>
            <w:r w:rsidRPr="002E01DB">
              <w:rPr>
                <w:rFonts w:ascii="Times New Roman" w:eastAsia="Calibri" w:hAnsi="Times New Roman"/>
                <w:sz w:val="24"/>
                <w:szCs w:val="24"/>
              </w:rPr>
              <w:t>, где проповедовал апостол Павел. Античный заповедник</w:t>
            </w:r>
          </w:p>
        </w:tc>
      </w:tr>
      <w:tr w:rsidR="00BE66B5" w:rsidRPr="002E01DB" w:rsidTr="002E01DB">
        <w:tc>
          <w:tcPr>
            <w:tcW w:w="1728" w:type="dxa"/>
          </w:tcPr>
          <w:p w:rsidR="00BE66B5" w:rsidRPr="002E01DB" w:rsidRDefault="00BE66B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01DB">
              <w:rPr>
                <w:rFonts w:ascii="Times New Roman" w:eastAsia="Calibri" w:hAnsi="Times New Roman"/>
                <w:b/>
                <w:sz w:val="24"/>
                <w:szCs w:val="24"/>
              </w:rPr>
              <w:t>11 октября</w:t>
            </w:r>
          </w:p>
        </w:tc>
        <w:tc>
          <w:tcPr>
            <w:tcW w:w="7020" w:type="dxa"/>
          </w:tcPr>
          <w:p w:rsidR="00BE66B5" w:rsidRPr="002E01DB" w:rsidRDefault="00BE66B5" w:rsidP="002E01D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01DB">
              <w:rPr>
                <w:rFonts w:ascii="Times New Roman" w:eastAsia="Calibri" w:hAnsi="Times New Roman"/>
                <w:sz w:val="24"/>
                <w:szCs w:val="24"/>
              </w:rPr>
              <w:t xml:space="preserve">Завтрак. Отъезд в сторону Лангады. </w:t>
            </w:r>
            <w:r w:rsidRPr="002E01DB">
              <w:rPr>
                <w:rFonts w:ascii="Times New Roman" w:eastAsia="Calibri" w:hAnsi="Times New Roman"/>
                <w:b/>
                <w:sz w:val="24"/>
                <w:szCs w:val="24"/>
              </w:rPr>
              <w:t>По пути остановка у места, где останавливался и пил воду у источника Ап. Павел</w:t>
            </w:r>
            <w:r w:rsidRPr="002E01DB">
              <w:rPr>
                <w:rFonts w:ascii="Times New Roman" w:eastAsia="Calibri" w:hAnsi="Times New Roman"/>
                <w:sz w:val="24"/>
                <w:szCs w:val="24"/>
              </w:rPr>
              <w:t xml:space="preserve">. Когда он шёл из Кавалы (Неаполь)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2E01DB">
              <w:rPr>
                <w:rFonts w:ascii="Times New Roman" w:eastAsia="Calibri" w:hAnsi="Times New Roman"/>
                <w:sz w:val="24"/>
                <w:szCs w:val="24"/>
              </w:rPr>
              <w:t xml:space="preserve"> Салоники. Далее посещение </w:t>
            </w:r>
            <w:r w:rsidRPr="002E01DB">
              <w:rPr>
                <w:rFonts w:ascii="Times New Roman" w:eastAsia="Calibri" w:hAnsi="Times New Roman"/>
                <w:b/>
                <w:sz w:val="24"/>
                <w:szCs w:val="24"/>
              </w:rPr>
              <w:t>храма с чудотворным образом Богородицы Перпатусы.</w:t>
            </w:r>
            <w:r w:rsidRPr="002E01DB">
              <w:rPr>
                <w:rFonts w:ascii="Times New Roman" w:eastAsia="Calibri" w:hAnsi="Times New Roman"/>
                <w:sz w:val="24"/>
                <w:szCs w:val="24"/>
              </w:rPr>
              <w:t xml:space="preserve"> У этого образа и сегодня происходят исцеления страждущих. Переезд в </w:t>
            </w:r>
            <w:r w:rsidRPr="002E01DB">
              <w:rPr>
                <w:rFonts w:ascii="Times New Roman" w:eastAsia="Calibri" w:hAnsi="Times New Roman"/>
                <w:b/>
                <w:sz w:val="24"/>
                <w:szCs w:val="24"/>
              </w:rPr>
              <w:t>город Лангада</w:t>
            </w:r>
            <w:r w:rsidRPr="002E01DB">
              <w:rPr>
                <w:rFonts w:ascii="Times New Roman" w:eastAsia="Calibri" w:hAnsi="Times New Roman"/>
                <w:sz w:val="24"/>
                <w:szCs w:val="24"/>
              </w:rPr>
              <w:t xml:space="preserve"> и посещение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E01DB">
              <w:rPr>
                <w:rFonts w:ascii="Times New Roman" w:eastAsia="Calibri" w:hAnsi="Times New Roman"/>
                <w:b/>
                <w:sz w:val="24"/>
                <w:szCs w:val="24"/>
              </w:rPr>
              <w:t>Кафедрально Сабора, где хранятся частицы мощей многих святых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 w:rsidRPr="002E01DB">
              <w:rPr>
                <w:rFonts w:ascii="Times New Roman" w:eastAsia="Calibri" w:hAnsi="Times New Roman"/>
                <w:b/>
                <w:sz w:val="24"/>
                <w:szCs w:val="24"/>
              </w:rPr>
              <w:t>среди которых мощи Св. Мч. Пантелеимона, Св.Мц. Параскевы, Св. Лазара Четырёхдневного, Свт. Нектария и других.</w:t>
            </w:r>
            <w:r w:rsidRPr="002E01DB">
              <w:rPr>
                <w:rFonts w:ascii="Times New Roman" w:eastAsia="Calibri" w:hAnsi="Times New Roman"/>
                <w:sz w:val="24"/>
                <w:szCs w:val="24"/>
              </w:rPr>
              <w:t xml:space="preserve"> Далее посещение </w:t>
            </w:r>
            <w:r w:rsidRPr="002E01DB">
              <w:rPr>
                <w:rFonts w:ascii="Times New Roman" w:eastAsia="Calibri" w:hAnsi="Times New Roman"/>
                <w:b/>
                <w:sz w:val="24"/>
                <w:szCs w:val="24"/>
              </w:rPr>
              <w:t>храма Успения</w:t>
            </w:r>
            <w:r w:rsidRPr="002E01D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2E01DB">
              <w:rPr>
                <w:rFonts w:ascii="Times New Roman" w:eastAsia="Calibri" w:hAnsi="Times New Roman"/>
                <w:b/>
                <w:sz w:val="24"/>
                <w:szCs w:val="24"/>
              </w:rPr>
              <w:t>где в алтаре хранится чудотворная икона Богородицы Виматарисы и частицы мощей Св. Иоанна Предтечи, Св. Андроника и др</w:t>
            </w:r>
            <w:r w:rsidRPr="002E01DB">
              <w:rPr>
                <w:rFonts w:ascii="Times New Roman" w:eastAsia="Calibri" w:hAnsi="Times New Roman"/>
                <w:sz w:val="24"/>
                <w:szCs w:val="24"/>
              </w:rPr>
              <w:t>. Посещение Византийского музея. Переезд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E01DB">
              <w:rPr>
                <w:rFonts w:ascii="Times New Roman" w:eastAsia="Calibri" w:hAnsi="Times New Roman"/>
                <w:sz w:val="24"/>
                <w:szCs w:val="24"/>
              </w:rPr>
              <w:t>деревню Оса, кот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орая</w:t>
            </w:r>
            <w:r w:rsidRPr="002E01DB">
              <w:rPr>
                <w:rFonts w:ascii="Times New Roman" w:eastAsia="Calibri" w:hAnsi="Times New Roman"/>
                <w:sz w:val="24"/>
                <w:szCs w:val="24"/>
              </w:rPr>
              <w:t xml:space="preserve"> находится в 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2E01DB">
                <w:rPr>
                  <w:rFonts w:ascii="Times New Roman" w:eastAsia="Calibri" w:hAnsi="Times New Roman"/>
                  <w:sz w:val="24"/>
                  <w:szCs w:val="24"/>
                </w:rPr>
                <w:t>18 км</w:t>
              </w:r>
            </w:smartTag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 Л</w:t>
            </w:r>
            <w:r w:rsidRPr="002E01DB">
              <w:rPr>
                <w:rFonts w:ascii="Times New Roman" w:eastAsia="Calibri" w:hAnsi="Times New Roman"/>
                <w:sz w:val="24"/>
                <w:szCs w:val="24"/>
              </w:rPr>
              <w:t xml:space="preserve">ангады и посещение </w:t>
            </w:r>
            <w:r w:rsidRPr="002E01DB">
              <w:rPr>
                <w:rFonts w:ascii="Times New Roman" w:eastAsia="Calibri" w:hAnsi="Times New Roman"/>
                <w:b/>
                <w:sz w:val="24"/>
                <w:szCs w:val="24"/>
              </w:rPr>
              <w:t>храма Архангелов</w:t>
            </w:r>
            <w:r w:rsidRPr="002E01DB">
              <w:rPr>
                <w:rFonts w:ascii="Times New Roman" w:eastAsia="Calibri" w:hAnsi="Times New Roman"/>
                <w:sz w:val="24"/>
                <w:szCs w:val="24"/>
              </w:rPr>
              <w:t xml:space="preserve">, где находится </w:t>
            </w:r>
            <w:r w:rsidRPr="002E01DB">
              <w:rPr>
                <w:rFonts w:ascii="Times New Roman" w:eastAsia="Calibri" w:hAnsi="Times New Roman"/>
                <w:b/>
                <w:sz w:val="24"/>
                <w:szCs w:val="24"/>
              </w:rPr>
              <w:t>рака с мощами Св. Нвмц. Акилины, далее посещение храма Св. Нвмц. Кираны,  где находится рака с мощами Св. Кираны.</w:t>
            </w:r>
            <w:r w:rsidRPr="002E01DB">
              <w:rPr>
                <w:rFonts w:ascii="Times New Roman" w:eastAsia="Calibri" w:hAnsi="Times New Roman"/>
                <w:sz w:val="24"/>
                <w:szCs w:val="24"/>
              </w:rPr>
              <w:t xml:space="preserve"> И в завершении </w:t>
            </w:r>
            <w:r w:rsidRPr="002E01DB">
              <w:rPr>
                <w:rFonts w:ascii="Times New Roman" w:eastAsia="Calibri" w:hAnsi="Times New Roman"/>
                <w:b/>
                <w:sz w:val="24"/>
                <w:szCs w:val="24"/>
              </w:rPr>
              <w:t>посещение монастыря Св. Троицы</w:t>
            </w:r>
            <w:r w:rsidRPr="002E01DB">
              <w:rPr>
                <w:rFonts w:ascii="Times New Roman" w:eastAsia="Calibri" w:hAnsi="Times New Roman"/>
                <w:sz w:val="24"/>
                <w:szCs w:val="24"/>
              </w:rPr>
              <w:t>, на территории которого находится богословская школа. А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E01DB">
              <w:rPr>
                <w:rFonts w:ascii="Times New Roman" w:eastAsia="Calibri" w:hAnsi="Times New Roman"/>
                <w:sz w:val="24"/>
                <w:szCs w:val="24"/>
              </w:rPr>
              <w:t xml:space="preserve">храме самый древний </w:t>
            </w:r>
            <w:r w:rsidRPr="002E01DB">
              <w:rPr>
                <w:rFonts w:ascii="Times New Roman" w:eastAsia="Calibri" w:hAnsi="Times New Roman"/>
                <w:b/>
                <w:sz w:val="24"/>
                <w:szCs w:val="24"/>
              </w:rPr>
              <w:t>список с Казанской иконы Божьей Матери</w:t>
            </w:r>
            <w:r w:rsidRPr="002E01DB">
              <w:rPr>
                <w:rFonts w:ascii="Times New Roman" w:eastAsia="Calibri" w:hAnsi="Times New Roman"/>
                <w:sz w:val="24"/>
                <w:szCs w:val="24"/>
              </w:rPr>
              <w:t>. Возвращение в Салоники. Ужин</w:t>
            </w:r>
          </w:p>
        </w:tc>
      </w:tr>
      <w:tr w:rsidR="00BE66B5" w:rsidRPr="002E01DB" w:rsidTr="002E01DB">
        <w:tc>
          <w:tcPr>
            <w:tcW w:w="1728" w:type="dxa"/>
          </w:tcPr>
          <w:p w:rsidR="00BE66B5" w:rsidRPr="002E01DB" w:rsidRDefault="00BE66B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01DB">
              <w:rPr>
                <w:rFonts w:ascii="Times New Roman" w:eastAsia="Calibri" w:hAnsi="Times New Roman"/>
                <w:b/>
                <w:sz w:val="24"/>
                <w:szCs w:val="24"/>
              </w:rPr>
              <w:t>12 октября</w:t>
            </w:r>
          </w:p>
        </w:tc>
        <w:tc>
          <w:tcPr>
            <w:tcW w:w="7020" w:type="dxa"/>
          </w:tcPr>
          <w:p w:rsidR="00BE66B5" w:rsidRPr="002E01DB" w:rsidRDefault="00BE66B5" w:rsidP="002E01D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01DB">
              <w:rPr>
                <w:rFonts w:ascii="Times New Roman" w:eastAsia="Calibri" w:hAnsi="Times New Roman"/>
                <w:sz w:val="24"/>
                <w:szCs w:val="24"/>
              </w:rPr>
              <w:t>Завтрак. Трансфер в аэропорт. Вылет в Москву</w:t>
            </w:r>
          </w:p>
        </w:tc>
      </w:tr>
    </w:tbl>
    <w:p w:rsidR="00BE66B5" w:rsidRPr="002E01DB" w:rsidRDefault="00BE66B5">
      <w:pPr>
        <w:rPr>
          <w:rFonts w:ascii="Times New Roman" w:hAnsi="Times New Roman"/>
          <w:sz w:val="24"/>
          <w:szCs w:val="24"/>
        </w:rPr>
      </w:pPr>
    </w:p>
    <w:p w:rsidR="00BE66B5" w:rsidRPr="002E01DB" w:rsidRDefault="00BE66B5">
      <w:pPr>
        <w:rPr>
          <w:rFonts w:ascii="Times New Roman" w:hAnsi="Times New Roman"/>
          <w:b/>
          <w:sz w:val="24"/>
          <w:szCs w:val="24"/>
        </w:rPr>
      </w:pPr>
      <w:r w:rsidRPr="002E01DB">
        <w:rPr>
          <w:rFonts w:ascii="Times New Roman" w:hAnsi="Times New Roman"/>
          <w:b/>
          <w:sz w:val="24"/>
          <w:szCs w:val="24"/>
        </w:rPr>
        <w:t xml:space="preserve">В стоимость входит: </w:t>
      </w:r>
    </w:p>
    <w:p w:rsidR="00BE66B5" w:rsidRDefault="00BE66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авиаперелет Москва-Салоники-Москва</w:t>
      </w:r>
    </w:p>
    <w:p w:rsidR="00BE66B5" w:rsidRDefault="00BE66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виза, страховка</w:t>
      </w:r>
    </w:p>
    <w:p w:rsidR="00BE66B5" w:rsidRDefault="00BE66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питание на базе завтраков и ужинов, проживание в гостиницах по программе</w:t>
      </w:r>
    </w:p>
    <w:p w:rsidR="00BE66B5" w:rsidRDefault="00BE66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услуги православного гида священника</w:t>
      </w:r>
    </w:p>
    <w:p w:rsidR="00BE66B5" w:rsidRDefault="00BE66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транспортное обслуживание по программе</w:t>
      </w:r>
    </w:p>
    <w:p w:rsidR="00BE66B5" w:rsidRDefault="00BE66B5">
      <w:pPr>
        <w:rPr>
          <w:rFonts w:ascii="Times New Roman" w:hAnsi="Times New Roman"/>
          <w:sz w:val="24"/>
          <w:szCs w:val="24"/>
        </w:rPr>
      </w:pPr>
    </w:p>
    <w:p w:rsidR="00BE66B5" w:rsidRPr="002E01DB" w:rsidRDefault="00BE66B5">
      <w:pPr>
        <w:rPr>
          <w:rFonts w:ascii="Times New Roman" w:hAnsi="Times New Roman"/>
          <w:sz w:val="24"/>
          <w:szCs w:val="24"/>
        </w:rPr>
      </w:pPr>
    </w:p>
    <w:p w:rsidR="00BE66B5" w:rsidRPr="002E01DB" w:rsidRDefault="00BE66B5">
      <w:pPr>
        <w:rPr>
          <w:rFonts w:ascii="Times New Roman" w:hAnsi="Times New Roman"/>
          <w:sz w:val="24"/>
          <w:szCs w:val="24"/>
        </w:rPr>
      </w:pPr>
    </w:p>
    <w:sectPr w:rsidR="00BE66B5" w:rsidRPr="002E01DB" w:rsidSect="0000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DA0"/>
    <w:rsid w:val="000010BB"/>
    <w:rsid w:val="00200F5F"/>
    <w:rsid w:val="00206FE9"/>
    <w:rsid w:val="002606C9"/>
    <w:rsid w:val="00276B2E"/>
    <w:rsid w:val="002C3AD1"/>
    <w:rsid w:val="002E01DB"/>
    <w:rsid w:val="003F7040"/>
    <w:rsid w:val="004F2CA6"/>
    <w:rsid w:val="005B30D9"/>
    <w:rsid w:val="005F1D38"/>
    <w:rsid w:val="0060275D"/>
    <w:rsid w:val="00683339"/>
    <w:rsid w:val="006C4DA1"/>
    <w:rsid w:val="007A61BB"/>
    <w:rsid w:val="007C4DAF"/>
    <w:rsid w:val="00832F35"/>
    <w:rsid w:val="008E7ABF"/>
    <w:rsid w:val="009B6F9D"/>
    <w:rsid w:val="009C0D34"/>
    <w:rsid w:val="00AF602B"/>
    <w:rsid w:val="00B4281B"/>
    <w:rsid w:val="00B6131A"/>
    <w:rsid w:val="00B84DA0"/>
    <w:rsid w:val="00B9196E"/>
    <w:rsid w:val="00BE66B5"/>
    <w:rsid w:val="00C1385F"/>
    <w:rsid w:val="00DD74BE"/>
    <w:rsid w:val="00E237C4"/>
    <w:rsid w:val="00F3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2E01D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344</Words>
  <Characters>1961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Паломническая программа «Следами апостола Павла» </dc:title>
  <dc:subject/>
  <dc:creator>T41</dc:creator>
  <cp:keywords/>
  <dc:description/>
  <cp:lastModifiedBy>User</cp:lastModifiedBy>
  <cp:revision>2</cp:revision>
  <dcterms:created xsi:type="dcterms:W3CDTF">2013-04-10T09:57:00Z</dcterms:created>
  <dcterms:modified xsi:type="dcterms:W3CDTF">2013-04-10T09:57:00Z</dcterms:modified>
</cp:coreProperties>
</file>